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23" w:rsidRPr="0008787D" w:rsidRDefault="0008787D">
      <w:pPr>
        <w:rPr>
          <w:b/>
        </w:rPr>
      </w:pPr>
      <w:r w:rsidRPr="0008787D">
        <w:rPr>
          <w:b/>
        </w:rPr>
        <w:t>Самоанализ занятия по теме: «Кукла Крупеничка. Раскрой. Сборка».</w:t>
      </w:r>
    </w:p>
    <w:p w:rsidR="0008787D" w:rsidRDefault="0008787D"/>
    <w:p w:rsidR="0008787D" w:rsidRDefault="0008787D">
      <w:r>
        <w:t>Занятие было проведено 24.02.2018г.</w:t>
      </w:r>
      <w:r w:rsidR="003A54A1">
        <w:t xml:space="preserve"> с</w:t>
      </w:r>
      <w:r>
        <w:t>огласно календарно-тематическому планированию по разделу «</w:t>
      </w:r>
      <w:r w:rsidR="003A54A1">
        <w:t>Тряпичная кукла</w:t>
      </w:r>
      <w:r>
        <w:t>».</w:t>
      </w:r>
    </w:p>
    <w:p w:rsidR="0008787D" w:rsidRPr="00F070A7" w:rsidRDefault="0008787D" w:rsidP="0008787D">
      <w:pPr>
        <w:rPr>
          <w:szCs w:val="28"/>
        </w:rPr>
      </w:pPr>
      <w:r w:rsidRPr="009418B3">
        <w:rPr>
          <w:b/>
        </w:rPr>
        <w:t xml:space="preserve">Целью </w:t>
      </w:r>
      <w:r w:rsidR="002A3855">
        <w:t>данного занятия</w:t>
      </w:r>
      <w:r>
        <w:t xml:space="preserve"> является </w:t>
      </w:r>
      <w:r w:rsidRPr="00F070A7">
        <w:rPr>
          <w:szCs w:val="28"/>
        </w:rPr>
        <w:t xml:space="preserve">знакомство с тряпичной куклой </w:t>
      </w:r>
      <w:r w:rsidR="009418B3">
        <w:rPr>
          <w:szCs w:val="28"/>
        </w:rPr>
        <w:t>–</w:t>
      </w:r>
      <w:r>
        <w:rPr>
          <w:szCs w:val="28"/>
        </w:rPr>
        <w:t xml:space="preserve"> </w:t>
      </w:r>
      <w:r w:rsidR="009418B3">
        <w:rPr>
          <w:szCs w:val="28"/>
        </w:rPr>
        <w:t xml:space="preserve">Крупеничкой и </w:t>
      </w:r>
      <w:r w:rsidRPr="00F070A7">
        <w:rPr>
          <w:szCs w:val="28"/>
        </w:rPr>
        <w:t xml:space="preserve"> историей создания.</w:t>
      </w:r>
    </w:p>
    <w:p w:rsidR="009418B3" w:rsidRDefault="009418B3" w:rsidP="009418B3">
      <w:r w:rsidRPr="009418B3">
        <w:rPr>
          <w:b/>
        </w:rPr>
        <w:t>Были определены задачи</w:t>
      </w:r>
      <w:r>
        <w:t>: 1.</w:t>
      </w:r>
      <w:r w:rsidRPr="009418B3">
        <w:t xml:space="preserve"> </w:t>
      </w:r>
      <w:r>
        <w:t>П</w:t>
      </w:r>
      <w:r w:rsidRPr="009418B3">
        <w:t>ознакомить с назначением куклы</w:t>
      </w:r>
      <w:r>
        <w:t>.</w:t>
      </w:r>
      <w:r w:rsidRPr="009418B3">
        <w:t xml:space="preserve"> </w:t>
      </w:r>
      <w:r>
        <w:t>Закрепить способы и приёмы изготовления тряпичной куклы; продолжить формирование основных понятий «тряпичная кукла, кукла-закрутка, обереговая кукла, кукла Крупеничка»</w:t>
      </w:r>
      <w:r w:rsidR="00996FEE">
        <w:t>,</w:t>
      </w:r>
      <w:r>
        <w:t xml:space="preserve"> технологических умений по изготовлению куклы «Крупенички»; </w:t>
      </w:r>
    </w:p>
    <w:p w:rsidR="009418B3" w:rsidRDefault="009418B3" w:rsidP="009418B3">
      <w:r>
        <w:t xml:space="preserve">2.Способствовать </w:t>
      </w:r>
      <w:r w:rsidRPr="009418B3">
        <w:t xml:space="preserve">возрождению забытых традиций русского народа – тряпичных кукол; </w:t>
      </w:r>
      <w:r w:rsidR="00996FEE" w:rsidRPr="00996FEE">
        <w:t>развитию волевых качеств (настойчивости, целеустремленности),</w:t>
      </w:r>
      <w:r w:rsidRPr="009418B3">
        <w:t xml:space="preserve"> воображения, фантазии</w:t>
      </w:r>
      <w:r>
        <w:t xml:space="preserve">. Создать условия для развития творческих способностей детей, сохранять любовь к народной культуре. </w:t>
      </w:r>
    </w:p>
    <w:p w:rsidR="009418B3" w:rsidRDefault="009418B3" w:rsidP="009418B3">
      <w:r>
        <w:t>3.Воспитывать культуру труда,  аккуратность, чувство к красоте в изделие.</w:t>
      </w:r>
    </w:p>
    <w:p w:rsidR="009418B3" w:rsidRDefault="009418B3" w:rsidP="009418B3"/>
    <w:p w:rsidR="0008787D" w:rsidRDefault="009418B3" w:rsidP="009418B3">
      <w:r w:rsidRPr="00567344">
        <w:rPr>
          <w:b/>
        </w:rPr>
        <w:t>По тип</w:t>
      </w:r>
      <w:r w:rsidR="00375B35" w:rsidRPr="00567344">
        <w:rPr>
          <w:b/>
        </w:rPr>
        <w:t>у</w:t>
      </w:r>
      <w:r w:rsidR="00375B35">
        <w:t xml:space="preserve"> -</w:t>
      </w:r>
      <w:r>
        <w:t xml:space="preserve"> занятие комбинированное.</w:t>
      </w:r>
    </w:p>
    <w:p w:rsidR="009418B3" w:rsidRDefault="00567344" w:rsidP="009418B3">
      <w:r w:rsidRPr="00567344">
        <w:t xml:space="preserve">В соответствии с темой урока, целью и задачами были выбраны  </w:t>
      </w:r>
      <w:r w:rsidRPr="00567344">
        <w:rPr>
          <w:b/>
        </w:rPr>
        <w:t xml:space="preserve">формы проведения </w:t>
      </w:r>
      <w:r w:rsidRPr="00567344">
        <w:t>работы</w:t>
      </w:r>
      <w:r w:rsidRPr="00567344">
        <w:rPr>
          <w:b/>
        </w:rPr>
        <w:t xml:space="preserve"> </w:t>
      </w:r>
      <w:r w:rsidR="009418B3">
        <w:t>-</w:t>
      </w:r>
      <w:r w:rsidR="009418B3" w:rsidRPr="009418B3">
        <w:t xml:space="preserve"> </w:t>
      </w:r>
      <w:r w:rsidR="009418B3">
        <w:t>и</w:t>
      </w:r>
      <w:r w:rsidR="009418B3" w:rsidRPr="009418B3">
        <w:t>ндивидуальная работа в группе.</w:t>
      </w:r>
    </w:p>
    <w:p w:rsidR="00567344" w:rsidRDefault="00567344" w:rsidP="00567344">
      <w:pPr>
        <w:rPr>
          <w:szCs w:val="28"/>
        </w:rPr>
      </w:pPr>
      <w:r w:rsidRPr="00567344">
        <w:rPr>
          <w:b/>
        </w:rPr>
        <w:t>Ведущие методы</w:t>
      </w:r>
      <w:r>
        <w:t xml:space="preserve">: </w:t>
      </w:r>
      <w:r>
        <w:rPr>
          <w:szCs w:val="28"/>
        </w:rPr>
        <w:t>словесный: рассказ-объяснение. Наглядный: презентация, технологические карты. Практический</w:t>
      </w:r>
      <w:r w:rsidR="00375B35">
        <w:rPr>
          <w:szCs w:val="28"/>
        </w:rPr>
        <w:t>:</w:t>
      </w:r>
      <w:r>
        <w:rPr>
          <w:szCs w:val="28"/>
        </w:rPr>
        <w:t xml:space="preserve"> демонстрация приемов работы.</w:t>
      </w:r>
    </w:p>
    <w:p w:rsidR="003A54A1" w:rsidRDefault="003A54A1" w:rsidP="00567344">
      <w:pPr>
        <w:rPr>
          <w:szCs w:val="28"/>
        </w:rPr>
      </w:pPr>
      <w:r w:rsidRPr="003A54A1">
        <w:rPr>
          <w:szCs w:val="28"/>
        </w:rPr>
        <w:t>В соответствии с современными требованиями проведения занятия 30% времени отведено на теорию и 70% на практическую работу.</w:t>
      </w:r>
    </w:p>
    <w:p w:rsidR="00EB397B" w:rsidRDefault="00567344" w:rsidP="00EB397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На занятии было использован</w:t>
      </w:r>
      <w:r w:rsidR="00EB397B">
        <w:rPr>
          <w:szCs w:val="28"/>
        </w:rPr>
        <w:t>о</w:t>
      </w:r>
      <w:r>
        <w:rPr>
          <w:szCs w:val="28"/>
        </w:rPr>
        <w:t xml:space="preserve"> следующее </w:t>
      </w:r>
      <w:r w:rsidRPr="00567344">
        <w:rPr>
          <w:b/>
          <w:szCs w:val="28"/>
        </w:rPr>
        <w:t>оборудование</w:t>
      </w:r>
      <w:r w:rsidR="00EB397B">
        <w:rPr>
          <w:b/>
          <w:szCs w:val="28"/>
        </w:rPr>
        <w:t xml:space="preserve"> и материалы</w:t>
      </w:r>
      <w:r>
        <w:rPr>
          <w:szCs w:val="28"/>
        </w:rPr>
        <w:t xml:space="preserve">: </w:t>
      </w:r>
      <w:r w:rsidR="00EB397B" w:rsidRPr="00425DB8">
        <w:rPr>
          <w:szCs w:val="28"/>
        </w:rPr>
        <w:t>готовые образцы кукол</w:t>
      </w:r>
      <w:r w:rsidR="00EB397B" w:rsidRPr="00F070A7">
        <w:rPr>
          <w:szCs w:val="28"/>
        </w:rPr>
        <w:t xml:space="preserve">, куклы-закрутки, изготовленные на уроках, ткань, тесьма, нитки, иголка, ножницы, </w:t>
      </w:r>
      <w:r w:rsidR="00EB397B" w:rsidRPr="00EB397B">
        <w:rPr>
          <w:rStyle w:val="ts51"/>
          <w:rFonts w:ascii="Times New Roman" w:hAnsi="Times New Roman" w:cs="Times New Roman"/>
          <w:color w:val="auto"/>
          <w:sz w:val="28"/>
          <w:szCs w:val="28"/>
        </w:rPr>
        <w:t>крупа на выбор</w:t>
      </w:r>
      <w:r w:rsidR="00EB397B" w:rsidRPr="00EB397B">
        <w:rPr>
          <w:rStyle w:val="ts51"/>
          <w:color w:val="auto"/>
          <w:szCs w:val="28"/>
        </w:rPr>
        <w:t>,</w:t>
      </w:r>
      <w:r w:rsidR="00EB397B" w:rsidRPr="00F070A7">
        <w:rPr>
          <w:szCs w:val="28"/>
        </w:rPr>
        <w:t xml:space="preserve"> презентация</w:t>
      </w:r>
      <w:r w:rsidR="00EB397B">
        <w:rPr>
          <w:szCs w:val="28"/>
        </w:rPr>
        <w:t>, технологическая карта</w:t>
      </w:r>
      <w:r w:rsidR="00EB397B" w:rsidRPr="00F070A7">
        <w:rPr>
          <w:szCs w:val="28"/>
        </w:rPr>
        <w:t>.</w:t>
      </w:r>
    </w:p>
    <w:p w:rsidR="003A54A1" w:rsidRDefault="008D0D0D" w:rsidP="00EB397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Занятие было проведено согласно тематическому планированию,  </w:t>
      </w:r>
      <w:r w:rsidRPr="008D0D0D">
        <w:rPr>
          <w:szCs w:val="28"/>
        </w:rPr>
        <w:t>име</w:t>
      </w:r>
      <w:r>
        <w:rPr>
          <w:szCs w:val="28"/>
        </w:rPr>
        <w:t>лись</w:t>
      </w:r>
      <w:r w:rsidRPr="008D0D0D">
        <w:rPr>
          <w:szCs w:val="28"/>
        </w:rPr>
        <w:t xml:space="preserve"> все необходимые инструменты, материалы, инструкционные карты, презентация.</w:t>
      </w:r>
      <w:r>
        <w:rPr>
          <w:szCs w:val="28"/>
        </w:rPr>
        <w:t xml:space="preserve"> Оно спланировано в соответствии с индивидуальными возможностями обучающихся.</w:t>
      </w:r>
      <w:r w:rsidR="00BC2A3E">
        <w:rPr>
          <w:szCs w:val="28"/>
        </w:rPr>
        <w:t xml:space="preserve"> </w:t>
      </w:r>
      <w:r>
        <w:rPr>
          <w:szCs w:val="28"/>
        </w:rPr>
        <w:t xml:space="preserve">Был проведен психологический настрой на предстоящую работу и </w:t>
      </w:r>
      <w:r w:rsidRPr="008D0D0D">
        <w:rPr>
          <w:szCs w:val="28"/>
        </w:rPr>
        <w:t>плавный переход к следующему этапу</w:t>
      </w:r>
      <w:r>
        <w:rPr>
          <w:szCs w:val="28"/>
        </w:rPr>
        <w:t>.</w:t>
      </w:r>
      <w:r w:rsidR="00BC2A3E">
        <w:rPr>
          <w:szCs w:val="28"/>
        </w:rPr>
        <w:t xml:space="preserve"> Повторение проводилось в виде опроса. Дети участвовали активно, высказывали собственное мнение, аргументировали его.</w:t>
      </w:r>
    </w:p>
    <w:p w:rsidR="00BC2A3E" w:rsidRPr="00662DE8" w:rsidRDefault="002A3855" w:rsidP="00BC2A3E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Была сообщена тема занятия</w:t>
      </w:r>
      <w:r w:rsidR="00BC2A3E" w:rsidRPr="00996FEE">
        <w:rPr>
          <w:sz w:val="28"/>
          <w:szCs w:val="28"/>
        </w:rPr>
        <w:t xml:space="preserve"> и определены цели. Для организации внимания использовалась презентация</w:t>
      </w:r>
      <w:r w:rsidR="00996FEE">
        <w:rPr>
          <w:sz w:val="28"/>
          <w:szCs w:val="28"/>
        </w:rPr>
        <w:t>, которая сделала занятие более насыщенным и интересным</w:t>
      </w:r>
      <w:r w:rsidR="00BC2A3E" w:rsidRPr="00996FEE">
        <w:rPr>
          <w:sz w:val="28"/>
          <w:szCs w:val="28"/>
        </w:rPr>
        <w:t>. Формирование новых знаний проводилось методом рассказа, беседы. На этапе усвоения новых знаний был проведен экскурс в историю создания куклы «Крупенички».</w:t>
      </w:r>
      <w:r w:rsidR="00BC2A3E">
        <w:rPr>
          <w:szCs w:val="28"/>
        </w:rPr>
        <w:t xml:space="preserve"> </w:t>
      </w:r>
      <w:r w:rsidR="00BC2A3E" w:rsidRPr="00662DE8">
        <w:rPr>
          <w:color w:val="000000"/>
          <w:sz w:val="28"/>
          <w:szCs w:val="28"/>
        </w:rPr>
        <w:t>Материал излагался последовательно. Во время объяснения проводилась демонстрация действий.</w:t>
      </w:r>
      <w:r w:rsidR="00996FEE">
        <w:rPr>
          <w:color w:val="000000"/>
          <w:sz w:val="28"/>
          <w:szCs w:val="28"/>
        </w:rPr>
        <w:t xml:space="preserve"> Была проведена </w:t>
      </w:r>
      <w:r w:rsidR="00996FEE">
        <w:rPr>
          <w:color w:val="000000"/>
          <w:sz w:val="28"/>
          <w:szCs w:val="28"/>
        </w:rPr>
        <w:lastRenderedPageBreak/>
        <w:t>словарная работа</w:t>
      </w:r>
      <w:r w:rsidR="00817A3A">
        <w:rPr>
          <w:color w:val="000000"/>
          <w:sz w:val="28"/>
          <w:szCs w:val="28"/>
        </w:rPr>
        <w:t>. Старалась применить разнообразные виды деятельности, что обеспечивало занятость всех детей с учетом их способностей.</w:t>
      </w:r>
      <w:r w:rsidR="00996FEE">
        <w:rPr>
          <w:color w:val="000000"/>
          <w:sz w:val="28"/>
          <w:szCs w:val="28"/>
        </w:rPr>
        <w:t xml:space="preserve"> </w:t>
      </w:r>
    </w:p>
    <w:p w:rsidR="00BC2A3E" w:rsidRDefault="00BC2A3E" w:rsidP="00BC2A3E">
      <w:pPr>
        <w:spacing w:before="100" w:beforeAutospacing="1" w:after="100" w:afterAutospacing="1"/>
        <w:rPr>
          <w:szCs w:val="28"/>
        </w:rPr>
      </w:pPr>
      <w:r w:rsidRPr="00662DE8">
        <w:rPr>
          <w:color w:val="000000"/>
          <w:szCs w:val="28"/>
        </w:rPr>
        <w:t xml:space="preserve">Темп работы нормальный. Материал подобран эффективно, в соответствии с целями и задачами и соответствует </w:t>
      </w:r>
      <w:r>
        <w:rPr>
          <w:szCs w:val="28"/>
        </w:rPr>
        <w:t>возрастным</w:t>
      </w:r>
      <w:r w:rsidRPr="00497311">
        <w:rPr>
          <w:szCs w:val="28"/>
        </w:rPr>
        <w:t xml:space="preserve"> особенност</w:t>
      </w:r>
      <w:r>
        <w:rPr>
          <w:szCs w:val="28"/>
        </w:rPr>
        <w:t>ям</w:t>
      </w:r>
      <w:r w:rsidRPr="00662DE8">
        <w:rPr>
          <w:color w:val="000000"/>
          <w:szCs w:val="28"/>
        </w:rPr>
        <w:t xml:space="preserve"> детей.</w:t>
      </w:r>
      <w:r w:rsidRPr="003803F9">
        <w:rPr>
          <w:szCs w:val="28"/>
        </w:rPr>
        <w:t xml:space="preserve"> </w:t>
      </w:r>
      <w:r w:rsidR="00375B35">
        <w:rPr>
          <w:szCs w:val="28"/>
        </w:rPr>
        <w:t>При п</w:t>
      </w:r>
      <w:r w:rsidRPr="00C57D9E">
        <w:rPr>
          <w:szCs w:val="28"/>
        </w:rPr>
        <w:t>оявлении утомления, снижении работоспособности, при потере интере</w:t>
      </w:r>
      <w:r>
        <w:rPr>
          <w:szCs w:val="28"/>
        </w:rPr>
        <w:t>са и внимания в процессе занятия</w:t>
      </w:r>
      <w:r w:rsidRPr="00C57D9E">
        <w:rPr>
          <w:szCs w:val="28"/>
        </w:rPr>
        <w:t xml:space="preserve"> включа</w:t>
      </w:r>
      <w:r>
        <w:rPr>
          <w:szCs w:val="28"/>
        </w:rPr>
        <w:t>лись</w:t>
      </w:r>
      <w:r w:rsidRPr="00C57D9E">
        <w:rPr>
          <w:szCs w:val="28"/>
        </w:rPr>
        <w:t xml:space="preserve">  физкультурные минутки.</w:t>
      </w:r>
    </w:p>
    <w:p w:rsidR="00570465" w:rsidRPr="00570465" w:rsidRDefault="00570465" w:rsidP="00570465">
      <w:pPr>
        <w:spacing w:before="100" w:beforeAutospacing="1" w:after="100" w:afterAutospacing="1"/>
        <w:rPr>
          <w:szCs w:val="28"/>
        </w:rPr>
      </w:pPr>
      <w:r w:rsidRPr="00570465">
        <w:rPr>
          <w:szCs w:val="28"/>
        </w:rPr>
        <w:t>Вводный инструктаж проведен в доступной форме, с демонстрацией операций и приемов.</w:t>
      </w:r>
    </w:p>
    <w:p w:rsidR="00570465" w:rsidRDefault="00570465" w:rsidP="00570465">
      <w:pPr>
        <w:spacing w:before="100" w:beforeAutospacing="1" w:after="100" w:afterAutospacing="1"/>
        <w:rPr>
          <w:szCs w:val="28"/>
        </w:rPr>
      </w:pPr>
      <w:r w:rsidRPr="00570465">
        <w:rPr>
          <w:szCs w:val="28"/>
        </w:rPr>
        <w:t>Текущий инструктаж. Все учащиеся были вовлечены в практическую работу</w:t>
      </w:r>
      <w:r w:rsidR="00375B35">
        <w:rPr>
          <w:szCs w:val="28"/>
        </w:rPr>
        <w:t xml:space="preserve"> с использованием технологической карты</w:t>
      </w:r>
      <w:r w:rsidRPr="00570465">
        <w:rPr>
          <w:szCs w:val="28"/>
        </w:rPr>
        <w:t xml:space="preserve">, рабочие места были организованы. Практическая работа выполнялась индивидуально и самостоятельно, нуждающиеся - под наблюдением </w:t>
      </w:r>
      <w:r w:rsidR="00375B35" w:rsidRPr="00570465">
        <w:rPr>
          <w:szCs w:val="28"/>
        </w:rPr>
        <w:t>учителя. Учащиеся</w:t>
      </w:r>
      <w:r w:rsidRPr="00570465">
        <w:rPr>
          <w:szCs w:val="28"/>
        </w:rPr>
        <w:t xml:space="preserve"> работали самостоятельно, осуществляя самоконтроль.</w:t>
      </w:r>
    </w:p>
    <w:p w:rsidR="00570465" w:rsidRDefault="00570465" w:rsidP="00BC2A3E">
      <w:pPr>
        <w:spacing w:before="100" w:beforeAutospacing="1" w:after="100" w:afterAutospacing="1"/>
        <w:rPr>
          <w:szCs w:val="28"/>
        </w:rPr>
      </w:pPr>
      <w:r w:rsidRPr="00570465">
        <w:rPr>
          <w:szCs w:val="28"/>
        </w:rPr>
        <w:t xml:space="preserve">Учебное время </w:t>
      </w:r>
      <w:r>
        <w:rPr>
          <w:szCs w:val="28"/>
        </w:rPr>
        <w:t>занятия</w:t>
      </w:r>
      <w:r w:rsidRPr="00570465">
        <w:rPr>
          <w:szCs w:val="28"/>
        </w:rPr>
        <w:t xml:space="preserve"> использовалось эффективно, запланированный объём урока выполнен. Интенсивность </w:t>
      </w:r>
      <w:r>
        <w:rPr>
          <w:szCs w:val="28"/>
        </w:rPr>
        <w:t>занятия</w:t>
      </w:r>
      <w:r w:rsidRPr="00570465">
        <w:rPr>
          <w:szCs w:val="28"/>
        </w:rPr>
        <w:t xml:space="preserve"> была оптимальной с учётом физических и психологических о</w:t>
      </w:r>
      <w:r>
        <w:rPr>
          <w:szCs w:val="28"/>
        </w:rPr>
        <w:t xml:space="preserve">собенностей детей. </w:t>
      </w:r>
      <w:r w:rsidR="00375B35" w:rsidRPr="00375B35">
        <w:rPr>
          <w:szCs w:val="28"/>
        </w:rPr>
        <w:t>При подведении итога занятия</w:t>
      </w:r>
      <w:r w:rsidR="00375B35">
        <w:rPr>
          <w:szCs w:val="28"/>
        </w:rPr>
        <w:t>,</w:t>
      </w:r>
      <w:r w:rsidR="00375B35" w:rsidRPr="00375B35">
        <w:rPr>
          <w:szCs w:val="28"/>
        </w:rPr>
        <w:t xml:space="preserve"> все работы были выставлены</w:t>
      </w:r>
      <w:r w:rsidR="00375B35">
        <w:rPr>
          <w:szCs w:val="28"/>
        </w:rPr>
        <w:t xml:space="preserve">, </w:t>
      </w:r>
      <w:r w:rsidR="00375B35" w:rsidRPr="00375B35">
        <w:rPr>
          <w:szCs w:val="28"/>
        </w:rPr>
        <w:t xml:space="preserve"> и работа каждого ребенка была оценена </w:t>
      </w:r>
      <w:r w:rsidR="00375B35">
        <w:rPr>
          <w:szCs w:val="28"/>
        </w:rPr>
        <w:t xml:space="preserve"> и прокомментирована</w:t>
      </w:r>
      <w:r w:rsidR="00375B35" w:rsidRPr="00375B35">
        <w:rPr>
          <w:szCs w:val="28"/>
        </w:rPr>
        <w:t>.</w:t>
      </w:r>
      <w:r w:rsidRPr="00570465">
        <w:rPr>
          <w:szCs w:val="28"/>
        </w:rPr>
        <w:t xml:space="preserve"> Все </w:t>
      </w:r>
      <w:r w:rsidR="00375B35">
        <w:rPr>
          <w:szCs w:val="28"/>
        </w:rPr>
        <w:t xml:space="preserve">дети </w:t>
      </w:r>
      <w:r w:rsidRPr="00570465">
        <w:rPr>
          <w:szCs w:val="28"/>
        </w:rPr>
        <w:t xml:space="preserve">справились </w:t>
      </w:r>
      <w:r w:rsidR="00375B35">
        <w:rPr>
          <w:szCs w:val="28"/>
        </w:rPr>
        <w:t xml:space="preserve">с </w:t>
      </w:r>
      <w:r w:rsidRPr="00570465">
        <w:rPr>
          <w:szCs w:val="28"/>
        </w:rPr>
        <w:t>работой</w:t>
      </w:r>
      <w:r w:rsidR="00375B35">
        <w:rPr>
          <w:szCs w:val="28"/>
        </w:rPr>
        <w:t xml:space="preserve"> и остались очень довольными</w:t>
      </w:r>
      <w:r>
        <w:rPr>
          <w:szCs w:val="28"/>
        </w:rPr>
        <w:t>.</w:t>
      </w:r>
    </w:p>
    <w:p w:rsidR="00570465" w:rsidRDefault="00570465" w:rsidP="00BC2A3E">
      <w:pPr>
        <w:spacing w:before="100" w:beforeAutospacing="1" w:after="100" w:afterAutospacing="1"/>
        <w:rPr>
          <w:szCs w:val="28"/>
        </w:rPr>
      </w:pPr>
      <w:r w:rsidRPr="00570465">
        <w:rPr>
          <w:szCs w:val="28"/>
        </w:rPr>
        <w:t>Я считаю, запланиров</w:t>
      </w:r>
      <w:r w:rsidR="00375B35">
        <w:rPr>
          <w:szCs w:val="28"/>
        </w:rPr>
        <w:t>ан</w:t>
      </w:r>
      <w:r w:rsidR="00AC292F">
        <w:rPr>
          <w:szCs w:val="28"/>
        </w:rPr>
        <w:t>ный объём зантия</w:t>
      </w:r>
      <w:r w:rsidR="00375B35">
        <w:rPr>
          <w:szCs w:val="28"/>
        </w:rPr>
        <w:t xml:space="preserve"> выполнен, занятие</w:t>
      </w:r>
      <w:r w:rsidRPr="00570465">
        <w:rPr>
          <w:szCs w:val="28"/>
        </w:rPr>
        <w:t xml:space="preserve"> достиг</w:t>
      </w:r>
      <w:r w:rsidR="00375B35">
        <w:rPr>
          <w:szCs w:val="28"/>
        </w:rPr>
        <w:t>ло</w:t>
      </w:r>
      <w:r w:rsidRPr="00570465">
        <w:rPr>
          <w:szCs w:val="28"/>
        </w:rPr>
        <w:t xml:space="preserve"> поставленных задач.</w:t>
      </w:r>
      <w:r w:rsidR="00375B35" w:rsidRPr="00375B35">
        <w:t xml:space="preserve"> </w:t>
      </w:r>
      <w:r w:rsidR="00375B35" w:rsidRPr="00375B35">
        <w:rPr>
          <w:szCs w:val="28"/>
        </w:rPr>
        <w:t>Была произведена уборка рабочего места.</w:t>
      </w:r>
    </w:p>
    <w:p w:rsidR="00EB397B" w:rsidRDefault="00EB397B" w:rsidP="00EB397B">
      <w:pPr>
        <w:spacing w:before="100" w:beforeAutospacing="1" w:after="100" w:afterAutospacing="1"/>
        <w:rPr>
          <w:szCs w:val="28"/>
        </w:rPr>
      </w:pPr>
    </w:p>
    <w:p w:rsidR="00EB397B" w:rsidRDefault="00EB397B" w:rsidP="00EB397B">
      <w:pPr>
        <w:spacing w:before="100" w:beforeAutospacing="1" w:after="100" w:afterAutospacing="1"/>
        <w:rPr>
          <w:szCs w:val="28"/>
        </w:rPr>
      </w:pPr>
    </w:p>
    <w:p w:rsidR="00567344" w:rsidRDefault="00567344" w:rsidP="00567344">
      <w:pPr>
        <w:rPr>
          <w:szCs w:val="28"/>
        </w:rPr>
      </w:pPr>
    </w:p>
    <w:p w:rsidR="00567344" w:rsidRPr="009418B3" w:rsidRDefault="00567344" w:rsidP="009418B3"/>
    <w:sectPr w:rsidR="00567344" w:rsidRPr="009418B3" w:rsidSect="0028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8C4"/>
    <w:multiLevelType w:val="hybridMultilevel"/>
    <w:tmpl w:val="09E4BF74"/>
    <w:lvl w:ilvl="0" w:tplc="98B041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7D"/>
    <w:rsid w:val="0008787D"/>
    <w:rsid w:val="001B4910"/>
    <w:rsid w:val="001E48AB"/>
    <w:rsid w:val="00281C23"/>
    <w:rsid w:val="002A3855"/>
    <w:rsid w:val="00375B35"/>
    <w:rsid w:val="003A54A1"/>
    <w:rsid w:val="004015AC"/>
    <w:rsid w:val="00567344"/>
    <w:rsid w:val="00570465"/>
    <w:rsid w:val="00817A3A"/>
    <w:rsid w:val="008D0D0D"/>
    <w:rsid w:val="009418B3"/>
    <w:rsid w:val="00996FEE"/>
    <w:rsid w:val="00AC292F"/>
    <w:rsid w:val="00BC2A3E"/>
    <w:rsid w:val="00EB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EB397B"/>
    <w:rPr>
      <w:rFonts w:ascii="Verdana" w:hAnsi="Verdana" w:hint="default"/>
      <w:color w:val="7F0000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BC2A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2018-07-30T04:26:00Z</dcterms:created>
  <dcterms:modified xsi:type="dcterms:W3CDTF">2018-07-31T04:10:00Z</dcterms:modified>
</cp:coreProperties>
</file>