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31" w:rsidRDefault="00DA1CCE" w:rsidP="00787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5E">
        <w:rPr>
          <w:rFonts w:ascii="Times New Roman" w:hAnsi="Times New Roman" w:cs="Times New Roman"/>
          <w:b/>
          <w:sz w:val="28"/>
          <w:szCs w:val="28"/>
        </w:rPr>
        <w:t>Разъяснения по работе с разделами программы «Город мастеров» третий год обучения.</w:t>
      </w:r>
    </w:p>
    <w:p w:rsidR="0078725E" w:rsidRPr="0078725E" w:rsidRDefault="0078725E" w:rsidP="00787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CE" w:rsidRDefault="00DA1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7872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«Город умельцев»</w:t>
      </w:r>
      <w:r w:rsidR="007872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«Город мастеров» первого и второго года обучения, было отмечено,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бесперерывное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изготовление игрушек, приводит к усталости обучающихся и потере интереса, поэтому рекомендую использовать программу именно в той последовательности разделов, в которой она представлена. </w:t>
      </w:r>
    </w:p>
    <w:p w:rsidR="00DA1CCE" w:rsidRDefault="00DA1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третьего года обучения составлена с учетом смены вида деятельности, ознакомлению новых видов декоративно-прикладной</w:t>
      </w:r>
      <w:r w:rsidR="0078725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Start"/>
      <w:r w:rsidR="007872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725E">
        <w:rPr>
          <w:rFonts w:ascii="Times New Roman" w:hAnsi="Times New Roman" w:cs="Times New Roman"/>
          <w:sz w:val="28"/>
          <w:szCs w:val="28"/>
        </w:rPr>
        <w:t xml:space="preserve"> что  вносит</w:t>
      </w:r>
      <w:r>
        <w:rPr>
          <w:rFonts w:ascii="Times New Roman" w:hAnsi="Times New Roman" w:cs="Times New Roman"/>
          <w:sz w:val="28"/>
          <w:szCs w:val="28"/>
        </w:rPr>
        <w:t xml:space="preserve"> в работу обучающихся</w:t>
      </w:r>
      <w:r w:rsidR="0078725E">
        <w:rPr>
          <w:rFonts w:ascii="Times New Roman" w:hAnsi="Times New Roman" w:cs="Times New Roman"/>
          <w:sz w:val="28"/>
          <w:szCs w:val="28"/>
        </w:rPr>
        <w:t xml:space="preserve"> эффект новизны и поддерживает</w:t>
      </w:r>
      <w:r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78725E">
        <w:rPr>
          <w:rFonts w:ascii="Times New Roman" w:hAnsi="Times New Roman" w:cs="Times New Roman"/>
          <w:sz w:val="28"/>
          <w:szCs w:val="28"/>
        </w:rPr>
        <w:t>данному направлению кружковой работы.</w:t>
      </w:r>
    </w:p>
    <w:p w:rsidR="0078725E" w:rsidRPr="00DA1CCE" w:rsidRDefault="0078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замена разделов программы другими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особенностей работы  и подготовленности педагога.</w:t>
      </w:r>
    </w:p>
    <w:sectPr w:rsidR="0078725E" w:rsidRPr="00DA1CCE" w:rsidSect="007F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CCE"/>
    <w:rsid w:val="002D51A6"/>
    <w:rsid w:val="0078725E"/>
    <w:rsid w:val="007F5931"/>
    <w:rsid w:val="00DA1CCE"/>
    <w:rsid w:val="00FD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Fylhtq</cp:lastModifiedBy>
  <cp:revision>3</cp:revision>
  <dcterms:created xsi:type="dcterms:W3CDTF">2019-10-17T17:45:00Z</dcterms:created>
  <dcterms:modified xsi:type="dcterms:W3CDTF">2019-10-18T12:42:00Z</dcterms:modified>
</cp:coreProperties>
</file>